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PIC MEETING MINUTES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Tuesday, March 6, 2018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Welcome -  </w:t>
      </w:r>
      <w:r w:rsidDel="00000000" w:rsidR="00000000" w:rsidRPr="00000000">
        <w:rPr>
          <w:i w:val="1"/>
          <w:sz w:val="28"/>
          <w:szCs w:val="28"/>
          <w:rtl w:val="0"/>
        </w:rPr>
        <w:t xml:space="preserve">Margie Rafferty-Criscione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    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District Update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350" w:hanging="450"/>
        <w:contextualSpacing w:val="1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Security update-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Mr. Maguire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Some highlights:</w:t>
      </w:r>
    </w:p>
    <w:p w:rsidR="00000000" w:rsidDel="00000000" w:rsidP="00000000" w:rsidRDefault="00000000" w:rsidRPr="00000000" w14:paraId="00000009">
      <w:pPr>
        <w:spacing w:after="24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Security at elementary schools is constantly being discussed</w:t>
      </w:r>
    </w:p>
    <w:p w:rsidR="00000000" w:rsidDel="00000000" w:rsidP="00000000" w:rsidRDefault="00000000" w:rsidRPr="00000000" w14:paraId="0000000A">
      <w:pPr>
        <w:spacing w:after="24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Our district stresses lockdown over “run-hide-fight” and we are already performing above compliance levels with State Drill Laws</w:t>
      </w:r>
    </w:p>
    <w:p w:rsidR="00000000" w:rsidDel="00000000" w:rsidP="00000000" w:rsidRDefault="00000000" w:rsidRPr="00000000" w14:paraId="0000000B">
      <w:pPr>
        <w:spacing w:after="24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Mr. Maguire stressed to us the importance of people not speculating on social media because it threatens the confidentiality of those involved </w:t>
      </w:r>
    </w:p>
    <w:p w:rsidR="00000000" w:rsidDel="00000000" w:rsidP="00000000" w:rsidRDefault="00000000" w:rsidRPr="00000000" w14:paraId="0000000C">
      <w:pPr>
        <w:spacing w:after="24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Navesink School modulars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Dr. George</w:t>
      </w:r>
    </w:p>
    <w:p w:rsidR="00000000" w:rsidDel="00000000" w:rsidP="00000000" w:rsidRDefault="00000000" w:rsidRPr="00000000" w14:paraId="0000000E">
      <w:pPr>
        <w:spacing w:after="24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Some highlights:</w:t>
      </w:r>
    </w:p>
    <w:p w:rsidR="00000000" w:rsidDel="00000000" w:rsidP="00000000" w:rsidRDefault="00000000" w:rsidRPr="00000000" w14:paraId="0000000F">
      <w:pPr>
        <w:spacing w:after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Still in process. Budget information must be received from the state and other budgetary decisions must be made before a final decision can be reached. We should receive expected state aid allocations on March 15th. Also on March 15th, a meeting is scheduled with the Board of Education to review the budget information . There will be a budget presentation at the March 20th Workshop and the budget could potentially be voted on at the March 28th meeting.</w:t>
      </w:r>
    </w:p>
    <w:p w:rsidR="00000000" w:rsidDel="00000000" w:rsidP="00000000" w:rsidRDefault="00000000" w:rsidRPr="00000000" w14:paraId="00000010">
      <w:pPr>
        <w:spacing w:after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There will be a meeting arranged with the parents of the affected special education students.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contextualSpacing w:val="0"/>
        <w:jc w:val="left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Budget presentation</w:t>
        </w:r>
      </w:hyperlink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Mrs. Gallagher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Middle School Schedule &amp; Activity/Arts courses update- Mrs. Pickus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440" w:right="0" w:firstLine="0"/>
        <w:contextualSpacing w:val="0"/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Full presentation</w:t>
        </w:r>
      </w:hyperlink>
      <w:r w:rsidDel="00000000" w:rsidR="00000000" w:rsidRPr="00000000">
        <w:rPr>
          <w:rtl w:val="0"/>
        </w:rPr>
        <w:t xml:space="preserve"> on the website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.       </w:t>
      </w:r>
      <w:r w:rsidDel="00000000" w:rsidR="00000000" w:rsidRPr="00000000">
        <w:rPr>
          <w:sz w:val="28"/>
          <w:szCs w:val="28"/>
          <w:rtl w:val="0"/>
        </w:rPr>
        <w:t xml:space="preserve"> MTFOdL - </w:t>
      </w:r>
      <w:r w:rsidDel="00000000" w:rsidR="00000000" w:rsidRPr="00000000">
        <w:rPr>
          <w:i w:val="1"/>
          <w:sz w:val="28"/>
          <w:szCs w:val="28"/>
          <w:rtl w:val="0"/>
        </w:rPr>
        <w:t xml:space="preserve">Magaly Milton, Dr. Heather Saffert</w:t>
      </w:r>
    </w:p>
    <w:p w:rsidR="00000000" w:rsidDel="00000000" w:rsidP="00000000" w:rsidRDefault="00000000" w:rsidRPr="00000000" w14:paraId="00000016">
      <w:pPr>
        <w:spacing w:line="276" w:lineRule="auto"/>
        <w:ind w:left="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MTFOdL Parent Meeting March 27, 2018 </w:t>
      </w:r>
    </w:p>
    <w:p w:rsidR="00000000" w:rsidDel="00000000" w:rsidP="00000000" w:rsidRDefault="00000000" w:rsidRPr="00000000" w14:paraId="00000017">
      <w:pPr>
        <w:spacing w:line="276" w:lineRule="auto"/>
        <w:ind w:left="1080" w:firstLine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Focus on Struggling Readers and Dyslexia</w:t>
      </w:r>
    </w:p>
    <w:p w:rsidR="00000000" w:rsidDel="00000000" w:rsidP="00000000" w:rsidRDefault="00000000" w:rsidRPr="00000000" w14:paraId="00000018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  <w:t xml:space="preserve">Middletown Pubic Library 7pm-8:45pm</w:t>
      </w:r>
    </w:p>
    <w:p w:rsidR="00000000" w:rsidDel="00000000" w:rsidP="00000000" w:rsidRDefault="00000000" w:rsidRPr="00000000" w14:paraId="00000019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CAP (Child Assault Prevention) Program </w:t>
      </w:r>
      <w:r w:rsidDel="00000000" w:rsidR="00000000" w:rsidRPr="00000000">
        <w:rPr>
          <w:rtl w:val="0"/>
        </w:rPr>
        <w:t xml:space="preserve">(5 days)</w:t>
      </w:r>
    </w:p>
    <w:p w:rsidR="00000000" w:rsidDel="00000000" w:rsidP="00000000" w:rsidRDefault="00000000" w:rsidRPr="00000000" w14:paraId="0000001B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  <w:t xml:space="preserve">Geared to Middle School &amp; High School students with Autism or Multiple Disabilities </w:t>
      </w:r>
    </w:p>
    <w:p w:rsidR="00000000" w:rsidDel="00000000" w:rsidP="00000000" w:rsidRDefault="00000000" w:rsidRPr="00000000" w14:paraId="0000001C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  <w:t xml:space="preserve">Students will be taught developmentally appropriate social-emotional strategies to empower them to handle difficult situations (bullying, abuse, neglect). </w:t>
      </w:r>
    </w:p>
    <w:p w:rsidR="00000000" w:rsidDel="00000000" w:rsidP="00000000" w:rsidRDefault="00000000" w:rsidRPr="00000000" w14:paraId="0000001D">
      <w:pPr>
        <w:spacing w:line="276" w:lineRule="auto"/>
        <w:ind w:left="1080" w:firstLine="0"/>
        <w:contextualSpacing w:val="0"/>
        <w:rPr>
          <w:u w:val="single"/>
        </w:rPr>
      </w:pPr>
      <w:r w:rsidDel="00000000" w:rsidR="00000000" w:rsidRPr="00000000">
        <w:fldChar w:fldCharType="begin"/>
        <w:instrText xml:space="preserve"> HYPERLINK "http://njcap.org/" </w:instrText>
        <w:fldChar w:fldCharType="separate"/>
      </w:r>
      <w:r w:rsidDel="00000000" w:rsidR="00000000" w:rsidRPr="00000000">
        <w:rPr>
          <w:u w:val="single"/>
          <w:rtl w:val="0"/>
        </w:rPr>
        <w:t xml:space="preserve">http://njcap.org</w:t>
      </w:r>
    </w:p>
    <w:p w:rsidR="00000000" w:rsidDel="00000000" w:rsidP="00000000" w:rsidRDefault="00000000" w:rsidRPr="00000000" w14:paraId="0000001E">
      <w:pPr>
        <w:spacing w:line="276" w:lineRule="auto"/>
        <w:ind w:left="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1080" w:firstLine="0"/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Special Olympics Sign up (students/volunteers)</w:t>
      </w:r>
    </w:p>
    <w:p w:rsidR="00000000" w:rsidDel="00000000" w:rsidP="00000000" w:rsidRDefault="00000000" w:rsidRPr="00000000" w14:paraId="00000020">
      <w:pPr>
        <w:spacing w:line="276" w:lineRule="auto"/>
        <w:ind w:left="1080" w:firstLine="0"/>
        <w:contextualSpacing w:val="0"/>
        <w:rPr>
          <w:u w:val="single"/>
        </w:rPr>
      </w:pPr>
      <w:r w:rsidDel="00000000" w:rsidR="00000000" w:rsidRPr="00000000">
        <w:fldChar w:fldCharType="begin"/>
        <w:instrText xml:space="preserve"> HYPERLINK "https://www.middletownk12.org/Page/4239" </w:instrText>
        <w:fldChar w:fldCharType="separate"/>
      </w:r>
      <w:r w:rsidDel="00000000" w:rsidR="00000000" w:rsidRPr="00000000">
        <w:rPr>
          <w:u w:val="single"/>
          <w:rtl w:val="0"/>
        </w:rPr>
        <w:t xml:space="preserve">https://www.middletownk12.org/Page/4239</w:t>
      </w:r>
    </w:p>
    <w:p w:rsidR="00000000" w:rsidDel="00000000" w:rsidP="00000000" w:rsidRDefault="00000000" w:rsidRPr="00000000" w14:paraId="00000021">
      <w:pPr>
        <w:spacing w:line="276" w:lineRule="auto"/>
        <w:ind w:left="1080" w:firstLine="0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Coordinator Tiffany Betz</w:t>
      </w:r>
    </w:p>
    <w:p w:rsidR="00000000" w:rsidDel="00000000" w:rsidP="00000000" w:rsidRDefault="00000000" w:rsidRPr="00000000" w14:paraId="00000022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  <w:t xml:space="preserve">Track &amp; Field: Wednesdays 4pm, 3/21,3/28, 4/11, 4/18, 4/25, 5/2, 5/9, 5/12</w:t>
      </w:r>
    </w:p>
    <w:p w:rsidR="00000000" w:rsidDel="00000000" w:rsidP="00000000" w:rsidRDefault="00000000" w:rsidRPr="00000000" w14:paraId="00000023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BOE Special Education Committee members</w:t>
      </w:r>
    </w:p>
    <w:p w:rsidR="00000000" w:rsidDel="00000000" w:rsidP="00000000" w:rsidRDefault="00000000" w:rsidRPr="00000000" w14:paraId="00000025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  <w:t xml:space="preserve">Robin Stella, Michael Donlon, Pam Rogers</w:t>
      </w:r>
    </w:p>
    <w:p w:rsidR="00000000" w:rsidDel="00000000" w:rsidP="00000000" w:rsidRDefault="00000000" w:rsidRPr="00000000" w14:paraId="00000026">
      <w:pPr>
        <w:spacing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108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SPAN Inclusion Conference, Sat. March 17, 2018 9am-1pm, Newark</w:t>
      </w:r>
    </w:p>
    <w:p w:rsidR="00000000" w:rsidDel="00000000" w:rsidP="00000000" w:rsidRDefault="00000000" w:rsidRPr="00000000" w14:paraId="00000028">
      <w:pPr>
        <w:spacing w:line="276" w:lineRule="auto"/>
        <w:ind w:left="108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To register: </w:t>
      </w:r>
      <w:r w:rsidDel="00000000" w:rsidR="00000000" w:rsidRPr="00000000">
        <w:fldChar w:fldCharType="begin"/>
        <w:instrText xml:space="preserve"> HYPERLINK "http://spanadvocacy.org/content/start-upcoming-events" </w:instrText>
        <w:fldChar w:fldCharType="separate"/>
      </w:r>
      <w:r w:rsidDel="00000000" w:rsidR="00000000" w:rsidRPr="00000000">
        <w:rPr>
          <w:u w:val="single"/>
          <w:rtl w:val="0"/>
        </w:rPr>
        <w:t xml:space="preserve">spanadvocacy.org/content/start-upcoming-events</w:t>
      </w:r>
    </w:p>
    <w:p w:rsidR="00000000" w:rsidDel="00000000" w:rsidP="00000000" w:rsidRDefault="00000000" w:rsidRPr="00000000" w14:paraId="00000029">
      <w:pPr>
        <w:spacing w:line="276" w:lineRule="auto"/>
        <w:ind w:left="1080" w:firstLine="0"/>
        <w:contextualSpacing w:val="0"/>
        <w:rPr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TREC Training Recreation Education Center, </w:t>
      </w:r>
      <w:r w:rsidDel="00000000" w:rsidR="00000000" w:rsidRPr="00000000">
        <w:fldChar w:fldCharType="begin"/>
        <w:instrText xml:space="preserve"> HYPERLINK "https://maps.google.com/?q=55+Ludlow+St.+Newark,+NJ+07114&amp;entry=gmail&amp;source=g" </w:instrText>
        <w:fldChar w:fldCharType="separate"/>
      </w:r>
      <w:r w:rsidDel="00000000" w:rsidR="00000000" w:rsidRPr="00000000">
        <w:rPr>
          <w:u w:val="single"/>
          <w:rtl w:val="0"/>
        </w:rPr>
        <w:t xml:space="preserve">55 Ludlow St. Newark, NJ 07114</w:t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.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Board of Education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Pam Rogers, Danielle Walsh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 board congratulated Christopher Corey, Middletown HS South Television/Film Production Teacher, for being selected as the 1st Annual Garden State Film Festival Educator of the Year.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The board and Dr. George recognized the following local businesses for their donations throughout the years for classroom and after school activities: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Taliercio’s Gourmet Deli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Valentino’s Pizza and Restaurant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Outback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5.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Old Business</w:t>
      </w:r>
      <w:r w:rsidDel="00000000" w:rsidR="00000000" w:rsidRPr="00000000">
        <w:rPr>
          <w:b w:val="1"/>
          <w:sz w:val="24"/>
          <w:szCs w:val="24"/>
          <w:rtl w:val="0"/>
        </w:rPr>
        <w:t xml:space="preserve"> - none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sz w:val="28"/>
          <w:szCs w:val="28"/>
          <w:rtl w:val="0"/>
        </w:rPr>
        <w:t xml:space="preserve">.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New Business -</w:t>
      </w:r>
      <w:r w:rsidDel="00000000" w:rsidR="00000000" w:rsidRPr="00000000">
        <w:rPr>
          <w:b w:val="1"/>
          <w:sz w:val="24"/>
          <w:szCs w:val="24"/>
          <w:rtl w:val="0"/>
        </w:rPr>
        <w:t xml:space="preserve"> none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meeting will be April 10, 2018 - Have a terrific Spring Break!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43434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rTz3lyPxdb3nwWrO7ye5Im-E7hR0gaq-H0gHcZEKJVc/edit?usp=sharing" TargetMode="External"/><Relationship Id="rId7" Type="http://schemas.openxmlformats.org/officeDocument/2006/relationships/hyperlink" Target="https://www.middletownk12.org/cms/lib/NJ01912805/Centricity/Domain/4/Revised%20MS%20Schedule%20February%2028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